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0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"/>
        <w:gridCol w:w="283"/>
        <w:gridCol w:w="284"/>
        <w:gridCol w:w="283"/>
        <w:gridCol w:w="4017"/>
        <w:gridCol w:w="661"/>
        <w:gridCol w:w="567"/>
        <w:gridCol w:w="567"/>
        <w:gridCol w:w="3402"/>
      </w:tblGrid>
      <w:tr w:rsidR="002E576C" w:rsidRPr="0066527F" w14:paraId="63A32919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CECA8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FDC0C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98B4F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20C18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6EFF9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PV-Anlage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1BF1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9C963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5B103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4C3AB" w14:textId="77777777" w:rsidR="002E576C" w:rsidRPr="0011697A" w:rsidRDefault="002E576C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E576C" w:rsidRPr="0066527F" w14:paraId="22A26C1F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C83D8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AAE31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95488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CD13B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8686" w14:textId="77777777" w:rsidR="002E576C" w:rsidRPr="0066527F" w:rsidRDefault="002E576C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Solarmodule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C7E18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E607E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FFE0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40A78" w14:textId="77777777" w:rsidR="002E576C" w:rsidRPr="0011697A" w:rsidRDefault="002E576C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E576C" w:rsidRPr="0066527F" w14:paraId="6A25FCB0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AA286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9D089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A27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67099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93E4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Sichtkontrolle auf Verschmutzung, </w:t>
            </w:r>
            <w:proofErr w:type="spellStart"/>
            <w:r w:rsidRPr="0066527F">
              <w:rPr>
                <w:sz w:val="18"/>
                <w:szCs w:val="18"/>
              </w:rPr>
              <w:t>Vermosung</w:t>
            </w:r>
            <w:proofErr w:type="spellEnd"/>
            <w:r w:rsidRPr="0066527F">
              <w:rPr>
                <w:sz w:val="18"/>
                <w:szCs w:val="18"/>
              </w:rPr>
              <w:t>, Verfärbungen, Verschattung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88AC2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03B20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ED1F5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8E53" w14:textId="77777777" w:rsidR="002E576C" w:rsidRPr="0011697A" w:rsidRDefault="002E576C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E576C" w:rsidRPr="0066527F" w14:paraId="197204E9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BD36A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A5D6E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F0938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9564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CF479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Reinigung der gesamten PV-Fläche mit entmineralisiertem Wasser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82F3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B7893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5E8BB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3C75" w14:textId="57FACE0F" w:rsidR="002E576C" w:rsidRPr="0011697A" w:rsidRDefault="00143ECD" w:rsidP="001169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Preis ist im Wartungsvertrag separat auszuweisen</w:t>
            </w:r>
          </w:p>
        </w:tc>
      </w:tr>
      <w:tr w:rsidR="002E576C" w:rsidRPr="0066527F" w14:paraId="3217A59F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31F28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2A6F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BA331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0517D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2F536" w14:textId="77777777" w:rsidR="002E576C" w:rsidRPr="0066527F" w:rsidRDefault="002E576C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auf Beschädigung von Glas, Rahmen, Steckverbindungen, Modulrückseitenfolie (sofern vorhanden)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5F96D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E9826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E82BE" w14:textId="77777777" w:rsidR="002E576C" w:rsidRPr="001A2E1B" w:rsidRDefault="002E576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A9088" w14:textId="77777777" w:rsidR="002E576C" w:rsidRPr="0011697A" w:rsidRDefault="002E576C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472CD94A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9941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3DDB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DDD1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7C83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8F8C4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Thermografische Untersuchung (ab mind. 500W/m² Einstrahlung) inkl. Auswertung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C4AAC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8FAA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C79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D8FA" w14:textId="7CD672D4" w:rsidR="00861EEC" w:rsidRDefault="00861EEC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Nach Feststellung von Beschädigungen und Verfärbungen am Modul, sowie bei Ertragseinbußen.</w:t>
            </w:r>
          </w:p>
          <w:p w14:paraId="02566351" w14:textId="4123DE3E" w:rsidR="00143ECD" w:rsidRPr="0011697A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Preis ist im Wartungsvertrag separat auszuweisen</w:t>
            </w:r>
          </w:p>
        </w:tc>
      </w:tr>
      <w:tr w:rsidR="00143ECD" w:rsidRPr="0066527F" w14:paraId="2820C8EA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D4F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DB8A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D03B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135C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A1FE4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Messung der Kennlinie/Leistungsbestimmung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6319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842F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ACE2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27072" w14:textId="6B18F1A3" w:rsidR="00143ECD" w:rsidRPr="0011697A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Preis ist im Wartungsvertrag separat auszuweisen</w:t>
            </w:r>
          </w:p>
        </w:tc>
      </w:tr>
      <w:tr w:rsidR="00143ECD" w:rsidRPr="0066527F" w14:paraId="35668AAC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8A75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46EFE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2BA81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98B22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B4788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Verkabelung von DC-, AC-, Steuer- und Datenkabel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155F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4BA7F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53F2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48E0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51AFC949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2C56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B968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A5C8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DB78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D7A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Sichtkontrolle auf Verschmutzung, Korrosion, Befestigung, Dichtheit und Beschädigung (z. B. durch </w:t>
            </w:r>
            <w:proofErr w:type="spellStart"/>
            <w:r w:rsidRPr="0066527F">
              <w:rPr>
                <w:sz w:val="18"/>
                <w:szCs w:val="18"/>
              </w:rPr>
              <w:t>Nagerbiss</w:t>
            </w:r>
            <w:proofErr w:type="spellEnd"/>
            <w:r w:rsidRPr="0066527F">
              <w:rPr>
                <w:sz w:val="18"/>
                <w:szCs w:val="18"/>
              </w:rPr>
              <w:t>, Isolationsbruch, Scheuerstellen, Schmorstellen)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C66E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A293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9A7B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819A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31B6230F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9D54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7E3E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DF57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EE86B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12F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Überprüfung der Leitungsführung auf vorhandenen Kantenschutz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F22C9" w14:textId="562B25A8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65470" w14:textId="53DD9A4C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2B750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F4E28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6B1E3014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B7B6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3A2F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00CD6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95A8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3301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Klemmverbindungen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86846" w14:textId="50507639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52CAE" w14:textId="777549AC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157A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D43F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2AFE70C4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75C24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681B6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AD22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DCCE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A436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Kontrolle der Erdverbindungen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D5C9" w14:textId="39D43A88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B5F67" w14:textId="6998332F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4228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D0BE6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19E6AB8F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8CC9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CCDC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0773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A138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213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71839" w14:textId="3AA7A7D1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90E3B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A51C0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337A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12CD713F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0576E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6DF91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97E4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ED3FA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08F8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Montagesystem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FE258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B120D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4755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6697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57BC6B70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E2ED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6D2D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3E79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9339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D4BF3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auf Verschmutzung, Beschädigung, Korrosion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77B2C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D354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05B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3F3B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2C72B58F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2799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F376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E127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705B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431C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Überprüfung der Schraub- und Klemmverbindungen, sowie der Modulbefestigungen inkl. der Standsicherheit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74EE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ACE0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FFBC2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1132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22670D0A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BF54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EA0A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709E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C2D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605A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Messung der Erdverbindungen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47C57" w14:textId="6DB4824B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EA2D" w14:textId="40F75C53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5E09C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670ED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2406D74F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036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BB79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3EDB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82736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4F95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des Daches auf Beschädigungen, Undichtigkeiten, Feuchte im Dachinneren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D62D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5470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90D28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AA633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4173618E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B0F1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CCB7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8670B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CD51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585E" w14:textId="77777777" w:rsidR="00143ECD" w:rsidRPr="0066527F" w:rsidRDefault="00143ECD" w:rsidP="00143ECD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Wechselrichter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F3F9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091E3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24BCD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2CDF0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36C74F31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579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7B90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856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4D05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A0A4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auf Verschmutzung, Beschädigung, Korrosion, Befestigung und Dichtheit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909C0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80149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BEEA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8814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749C050D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5E22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25D8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A7F3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07C1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6317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Reinigung des Geräteinneren (z. B. Lüftungsgitter, Kühlkörper)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550CB" w14:textId="798F609D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9410E" w14:textId="6C9DB756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5279B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D3FF8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18E357EB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ABC96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1798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FB18B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ED4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C7C3B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Funktionskontrolle von Schaltern, Bedienelementen, Display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69DF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6E28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4A936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C569B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735CDA45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0A384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DF44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1A5F4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7122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09F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Überprüfung der Kühlung inkl. Funktionstest der Lüfter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B9D9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A79A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81D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D3E6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6A3BBA6D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E805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EDD2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0C1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89D3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9061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auf Geräusch- und Temperaturentwicklung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CB303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C49E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FBB6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D427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2DAAA857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BD4C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E55F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5D59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0571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A587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Überprüfung der Klemm- und Steckverbindungen, sowie der elektr. Anschlüsse auf </w:t>
            </w:r>
            <w:proofErr w:type="spellStart"/>
            <w:r w:rsidRPr="0066527F">
              <w:rPr>
                <w:sz w:val="18"/>
                <w:szCs w:val="18"/>
              </w:rPr>
              <w:t>Festsitz</w:t>
            </w:r>
            <w:proofErr w:type="spellEnd"/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774C" w14:textId="4F27DD49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A67F6" w14:textId="0C7A695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4065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540FB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3289DC13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8CC34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E9C03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416F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2404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893E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Überprüfung der Zugänglichkeit zu Wechselrichter(n)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EA9B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65B6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201EA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04AFE" w14:textId="77777777" w:rsidR="00143ECD" w:rsidRPr="0011697A" w:rsidRDefault="00143ECD" w:rsidP="00143ECD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Betreiber auf Zugänglichkeit zu Wechselrichter(n) hinweisen</w:t>
            </w:r>
          </w:p>
        </w:tc>
      </w:tr>
      <w:tr w:rsidR="00143ECD" w:rsidRPr="0066527F" w14:paraId="5A075EB7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C8AA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0535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A9B8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C8EB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B6B6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Kontrolle und Auswertung der Betriebsstatusanzeigen inkl. Fehlerspeicher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D0862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76E25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1D868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7F1E4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57A3E266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76BB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E57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A20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1F563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9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ABE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der </w:t>
            </w:r>
            <w:proofErr w:type="spellStart"/>
            <w:r w:rsidRPr="0066527F">
              <w:rPr>
                <w:sz w:val="18"/>
                <w:szCs w:val="18"/>
              </w:rPr>
              <w:t>Überspannungsableiter</w:t>
            </w:r>
            <w:proofErr w:type="spellEnd"/>
            <w:r w:rsidRPr="0066527F">
              <w:rPr>
                <w:sz w:val="18"/>
                <w:szCs w:val="18"/>
              </w:rPr>
              <w:t xml:space="preserve"> bzw. Varistoren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3C8EB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91B9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FD9E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E35A" w14:textId="658E7AED" w:rsidR="00861EEC" w:rsidRDefault="00861EEC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Abhängig von Fabrikat/Typ Wechselrichter (Siehe Herstellerangabe)</w:t>
            </w:r>
          </w:p>
          <w:p w14:paraId="1326EECD" w14:textId="4A001E22" w:rsidR="00143ECD" w:rsidRPr="0011697A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Preis ist im Wartungsvertrag separat auszuweisen</w:t>
            </w:r>
          </w:p>
        </w:tc>
      </w:tr>
      <w:tr w:rsidR="00143ECD" w:rsidRPr="0066527F" w14:paraId="2FF7BC60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1382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4D704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95E9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D974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2286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Prüfung der Aufschriften und Kennzeichnungen von Wechselrichter(n) und </w:t>
            </w:r>
            <w:proofErr w:type="spellStart"/>
            <w:r w:rsidRPr="0066527F">
              <w:rPr>
                <w:sz w:val="18"/>
                <w:szCs w:val="18"/>
              </w:rPr>
              <w:t>Stringleitungen</w:t>
            </w:r>
            <w:proofErr w:type="spellEnd"/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509E7" w14:textId="47611994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9C0E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3BB2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0B68B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6C6EC567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8C76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35FA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AAE1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5895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19D8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Aufspielen neuer Firmware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5FBB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99D7" w14:textId="46D619CA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3E947" w14:textId="26CDF8FF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17B1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5D80C24B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7F408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9BB3D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CF08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31E68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22D9D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Generatoranschlusskasten, Kabelverteiler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C8B7F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0481A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DEF7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6D2B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792A61CE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A8F83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6D6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1057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AACC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2F0E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der Gehäuse auf Korrosion, Dichtheit, Feuchtigkeit, Beschädigung und Befestigung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F15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7502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1B98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766F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75C522A6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701B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A8AB3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7C31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4A0A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2EE5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der Sicherungs- und Bedienungselemente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861A" w14:textId="1EABA458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B6F16" w14:textId="1DDF6829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D2D92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EAE4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4AFA7AE5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F3F9B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7D62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0776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0A7F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8A5D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Anschlüsse auf Dichtheit und Befestigung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00825" w14:textId="39CC8754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54CC1" w14:textId="767086AA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77D2C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9CC97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25234A4D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98C52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D332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01D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D61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D3982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3E666" w14:textId="55EB3034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ABD68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61A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23335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3238EFD3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641D7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8B516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800FC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A7DEB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D66F5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Datenfernüberwachung/Monitoring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37C8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D115F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98F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0960B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10508BC0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449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57E5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CCAD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526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3C9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Überprüfung und Auswertung von Daten und Messwerten der einzelnen Strings, Wechselrichter und der Gesamtanlage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75555" w14:textId="488CC353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9935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9498B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3CB4" w14:textId="3AA50BE4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</w:p>
        </w:tc>
      </w:tr>
      <w:tr w:rsidR="00143ECD" w:rsidRPr="0066527F" w14:paraId="4D5AD756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E0DB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195A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5FB1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2EC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328D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Benachrichtigung des Anlagenbetreibers bei Störungen und Beratung zur Erteilung des Auftrages zur Störungsbeseitigung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2AD0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5A99B" w14:textId="36F95418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93107" w14:textId="1EA83B58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AE25D" w14:textId="77777777" w:rsidR="00143ECD" w:rsidRPr="0011697A" w:rsidRDefault="00143ECD" w:rsidP="00143ECD">
            <w:pPr>
              <w:rPr>
                <w:sz w:val="18"/>
                <w:szCs w:val="18"/>
              </w:rPr>
            </w:pPr>
          </w:p>
        </w:tc>
      </w:tr>
      <w:tr w:rsidR="00143ECD" w:rsidRPr="0066527F" w14:paraId="45978172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3D802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28F6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4C7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38BC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7537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Anlagenreport mit Soll-/Ist-Vergleich der Ertragswerte der Anlage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A2989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7225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77BD6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8274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45B35DB3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DBC1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4C73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B908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45513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07F1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Aufspielen neuer Firmware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760E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CE557" w14:textId="488F8BFA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50F26" w14:textId="161BEE3E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31CC4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31B257BD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E7558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87839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918F1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C784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5B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Schalt-, Steuerungs-, Überwachungseinrichtungen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6472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5A9D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EC89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FA9F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5D7B0586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CCD6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160F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15DB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E11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A2459" w14:textId="1660A32B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von Feuerwehr-Not-Aus-Schalter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14C43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78FB0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BC66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86658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1354AF0B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FD16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2414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EF92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C1A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73E7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von DC-Freischalter/-Trenner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47CDA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68952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2773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3D3E4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57D87C8B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BEAF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323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D471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C1DE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4391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von AC-Trennschalter, Leitungsschutzschalter, RCDs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F82F8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4CD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B095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03546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67E85457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D09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5008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131ED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1B8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CE58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des "NA-Schutz - Kuppelschalters" durch Betätigung der Prüftaste des NA-Schutzes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3DD5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A0885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E3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16DA5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3FCEC03F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8821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4A40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6307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DD903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2022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C7C3D" w14:textId="14606C49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6F95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D9325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E096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132F2416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1FDFC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9A93A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DF980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97EC4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E1D2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Messung, Prüfung, Dokumentation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40D1B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79A2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9D9C5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438AD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11D6DAD8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80E6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C3D10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F4D86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E0F28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4694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Messung und Überprüfung von Leerlaufspannung, Kurzschlussstrom und Isolationswiderstand jedes einzelnen Stranges inkl. Protokollierung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85575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3647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A1883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2FD6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3B6E362D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497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2303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22BC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6CE6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94672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Vergleich aller gemessenen Werte mit denen aus den Vorjahren sowie mit den Sollwerten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05529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FE640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B000C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9BC8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74C55915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1331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2C66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2930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FF239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C5DC1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von "PV-Liefer- und Strom-</w:t>
            </w:r>
            <w:proofErr w:type="spellStart"/>
            <w:r w:rsidRPr="0066527F">
              <w:rPr>
                <w:sz w:val="18"/>
                <w:szCs w:val="18"/>
              </w:rPr>
              <w:t>bezugszähler</w:t>
            </w:r>
            <w:proofErr w:type="spellEnd"/>
            <w:r w:rsidRPr="0066527F">
              <w:rPr>
                <w:sz w:val="18"/>
                <w:szCs w:val="18"/>
              </w:rPr>
              <w:t>" und "PV-Erzeugungszähler"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5A86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B4C58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E2B4F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395C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2DE5A54D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1D533" w14:textId="5E034E71" w:rsidR="00143ECD" w:rsidRPr="0066527F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D067B" w14:textId="3FE52C3A" w:rsidR="00143ECD" w:rsidRPr="0066527F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6763" w14:textId="55DE8B7B" w:rsidR="00143ECD" w:rsidRPr="0066527F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11E79" w14:textId="5599C26D" w:rsidR="00143ECD" w:rsidRPr="0066527F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AFC2B" w14:textId="3CF893BC" w:rsidR="00143ECD" w:rsidRPr="0066527F" w:rsidRDefault="00143ECD" w:rsidP="00143ECD">
            <w:pPr>
              <w:rPr>
                <w:sz w:val="18"/>
                <w:szCs w:val="18"/>
              </w:rPr>
            </w:pPr>
            <w:r w:rsidRPr="002E576C">
              <w:rPr>
                <w:sz w:val="18"/>
                <w:szCs w:val="18"/>
              </w:rPr>
              <w:t>Zählerstände Zähler Netzbetreiber erfassen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8F356" w14:textId="403E1629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EB6E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3B5D9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2C56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</w:p>
        </w:tc>
      </w:tr>
      <w:tr w:rsidR="00143ECD" w:rsidRPr="0066527F" w14:paraId="620068FF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77297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3DD5B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F9F02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3FD5A" w14:textId="44260285" w:rsidR="00143ECD" w:rsidRPr="0066527F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B0F36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Ertragsprüfung (Vergleich von Zählerdaten, WR-Daten, Monitoring-Daten und EVU-Abrechnungen)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32FDA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FC8F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4AB8C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5D02F" w14:textId="44914C4A" w:rsidR="00143ECD" w:rsidRPr="0011697A" w:rsidRDefault="00143ECD" w:rsidP="00143ECD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 xml:space="preserve">bei Einsatz mehrerer Wechselrichter sollte der spezifische Ertrag (kWh/kWp) untereinander verglichen werden </w:t>
            </w:r>
          </w:p>
        </w:tc>
      </w:tr>
      <w:tr w:rsidR="00143ECD" w:rsidRPr="0066527F" w14:paraId="4F10E2A6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FB3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55FC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E83E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82424" w14:textId="632DE801" w:rsidR="00143ECD" w:rsidRPr="0066527F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5B62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1A46E" w14:textId="15DF3A38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DE407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29E41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D4FE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43ECD" w:rsidRPr="0066527F" w14:paraId="3D75BB00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3D3FE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8A15F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39B25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A7EC" w14:textId="390F654B" w:rsidR="00143ECD" w:rsidRPr="0066527F" w:rsidRDefault="00143ECD" w:rsidP="00143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B52A" w14:textId="77777777" w:rsidR="00143ECD" w:rsidRPr="0066527F" w:rsidRDefault="00143ECD" w:rsidP="00143ECD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Auswertung des Anlagen-Wartungsbuches und Dokumentation der Ergebnisse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C0172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04F8C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9C19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49CC" w14:textId="77777777" w:rsidR="00143ECD" w:rsidRPr="0011697A" w:rsidRDefault="00143ECD" w:rsidP="00143ECD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Wartungsbuch muss vor Ort hinterlegt sein</w:t>
            </w:r>
          </w:p>
        </w:tc>
      </w:tr>
      <w:tr w:rsidR="00143ECD" w:rsidRPr="0066527F" w14:paraId="795D410B" w14:textId="77777777" w:rsidTr="00E7528B">
        <w:trPr>
          <w:trHeight w:val="340"/>
        </w:trPr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93B0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B8E59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A3C7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F305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2C5AF" w14:textId="77777777" w:rsidR="00143ECD" w:rsidRPr="0011697A" w:rsidRDefault="00143ECD" w:rsidP="00143ECD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Wartungspunkte nach Herstellervorgaben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68D42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6102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27304" w14:textId="77777777" w:rsidR="00143ECD" w:rsidRPr="001A2E1B" w:rsidRDefault="00143ECD" w:rsidP="00143ECD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33A38" w14:textId="77777777" w:rsidR="00143ECD" w:rsidRPr="0011697A" w:rsidRDefault="00143ECD" w:rsidP="00143ECD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Gemäß Herstellervorgaben in Produktdokumentation</w:t>
            </w:r>
          </w:p>
        </w:tc>
      </w:tr>
    </w:tbl>
    <w:p w14:paraId="7B9F00BD" w14:textId="77777777" w:rsidR="00546542" w:rsidRPr="00116753" w:rsidRDefault="00546542" w:rsidP="00014F95"/>
    <w:sectPr w:rsidR="00546542" w:rsidRPr="00116753" w:rsidSect="007638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6" w:right="707" w:bottom="1134" w:left="1134" w:header="284" w:footer="56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A85EC" w14:textId="77777777" w:rsidR="00324682" w:rsidRDefault="00324682">
      <w:r>
        <w:separator/>
      </w:r>
    </w:p>
  </w:endnote>
  <w:endnote w:type="continuationSeparator" w:id="0">
    <w:p w14:paraId="5F289614" w14:textId="77777777" w:rsidR="00324682" w:rsidRDefault="00324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0942" w14:textId="77777777" w:rsidR="0011697A" w:rsidRDefault="0011697A" w:rsidP="00E94B9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III</w:t>
    </w:r>
    <w:r>
      <w:rPr>
        <w:rStyle w:val="Seitenzahl"/>
      </w:rPr>
      <w:fldChar w:fldCharType="end"/>
    </w:r>
  </w:p>
  <w:p w14:paraId="2AF1DD94" w14:textId="77777777" w:rsidR="0011697A" w:rsidRDefault="0011697A" w:rsidP="00E94B9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7C50" w14:textId="77777777" w:rsidR="0011697A" w:rsidRPr="00E94B9B" w:rsidRDefault="0011697A" w:rsidP="00E94B9B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194"/>
    </w:tblGrid>
    <w:tr w:rsidR="0076389D" w14:paraId="1347048D" w14:textId="77777777" w:rsidTr="00D124BB">
      <w:trPr>
        <w:trHeight w:val="340"/>
      </w:trPr>
      <w:tc>
        <w:tcPr>
          <w:tcW w:w="2197" w:type="dxa"/>
        </w:tcPr>
        <w:p w14:paraId="7635DCE7" w14:textId="77777777" w:rsidR="0076389D" w:rsidRDefault="0076389D" w:rsidP="00D124BB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0F035C">
            <w:rPr>
              <w:sz w:val="18"/>
            </w:rPr>
            <w:t>8</w:t>
          </w:r>
        </w:p>
        <w:p w14:paraId="0B6893F0" w14:textId="77777777" w:rsidR="0076389D" w:rsidRDefault="0076389D" w:rsidP="00D124BB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14:paraId="46002824" w14:textId="0D4E8F10" w:rsidR="0076389D" w:rsidRDefault="0076389D" w:rsidP="00D124BB">
          <w:pPr>
            <w:jc w:val="center"/>
            <w:rPr>
              <w:sz w:val="18"/>
            </w:rPr>
          </w:pPr>
          <w:r>
            <w:rPr>
              <w:sz w:val="18"/>
            </w:rPr>
            <w:t>Arbeitskarte KG 442 – PV-Anlagen, Variante 1</w:t>
          </w:r>
        </w:p>
      </w:tc>
      <w:tc>
        <w:tcPr>
          <w:tcW w:w="2194" w:type="dxa"/>
        </w:tcPr>
        <w:p w14:paraId="0F10D1A3" w14:textId="77777777" w:rsidR="0076389D" w:rsidRPr="0020723F" w:rsidRDefault="0076389D" w:rsidP="00D124BB">
          <w:pPr>
            <w:pStyle w:val="Fuzeile"/>
            <w:jc w:val="right"/>
            <w:rPr>
              <w:b/>
              <w:sz w:val="18"/>
            </w:rPr>
          </w:pPr>
          <w:r>
            <w:rPr>
              <w:rStyle w:val="Seitenzahl"/>
              <w:b/>
            </w:rPr>
            <w:fldChar w:fldCharType="begin"/>
          </w:r>
          <w:r>
            <w:rPr>
              <w:rStyle w:val="Seitenzahl"/>
              <w:b/>
            </w:rPr>
            <w:instrText xml:space="preserve"> PAGE  \* Arabic </w:instrText>
          </w:r>
          <w:r>
            <w:rPr>
              <w:rStyle w:val="Seitenzahl"/>
              <w:b/>
            </w:rPr>
            <w:fldChar w:fldCharType="separate"/>
          </w:r>
          <w:r w:rsidR="00EE57D5">
            <w:rPr>
              <w:rStyle w:val="Seitenzahl"/>
              <w:b/>
              <w:noProof/>
            </w:rPr>
            <w:t>1</w:t>
          </w:r>
          <w:r>
            <w:rPr>
              <w:rStyle w:val="Seitenzahl"/>
              <w:b/>
            </w:rPr>
            <w:fldChar w:fldCharType="end"/>
          </w:r>
        </w:p>
      </w:tc>
    </w:tr>
  </w:tbl>
  <w:p w14:paraId="268660C1" w14:textId="35C979B3" w:rsidR="0011697A" w:rsidRDefault="0074190B" w:rsidP="0074190B">
    <w:pPr>
      <w:pStyle w:val="Fuzeile"/>
      <w:jc w:val="center"/>
    </w:pPr>
    <w:r>
      <w:rPr>
        <w:noProof/>
      </w:rPr>
      <w:drawing>
        <wp:inline distT="0" distB="0" distL="0" distR="0" wp14:anchorId="498EE187" wp14:editId="3F9E44FD">
          <wp:extent cx="1115695" cy="396240"/>
          <wp:effectExtent l="0" t="0" r="8255" b="381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8A4" w14:textId="77777777" w:rsidR="006B58BF" w:rsidRDefault="006B58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D5ABA" w14:textId="77777777" w:rsidR="00324682" w:rsidRDefault="00324682">
      <w:r>
        <w:separator/>
      </w:r>
    </w:p>
  </w:footnote>
  <w:footnote w:type="continuationSeparator" w:id="0">
    <w:p w14:paraId="61966584" w14:textId="77777777" w:rsidR="00324682" w:rsidRDefault="00324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2D18" w14:textId="77777777" w:rsidR="006B58BF" w:rsidRDefault="006B58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10F8D" w14:textId="77777777" w:rsidR="006B58BF" w:rsidRDefault="0011697A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>
      <w:rPr>
        <w:b/>
      </w:rPr>
      <w:t>42</w:t>
    </w:r>
    <w:r w:rsidRPr="00E8157E">
      <w:rPr>
        <w:b/>
      </w:rPr>
      <w:t xml:space="preserve"> </w:t>
    </w:r>
    <w:r w:rsidR="00E13A2A">
      <w:rPr>
        <w:b/>
      </w:rPr>
      <w:t>für PV-Anlagen, Variante 1</w:t>
    </w:r>
    <w:r w:rsidR="00A30082">
      <w:rPr>
        <w:b/>
      </w:rPr>
      <w:t xml:space="preserve"> </w:t>
    </w:r>
  </w:p>
  <w:p w14:paraId="3783E10C" w14:textId="466FC1F8" w:rsidR="0011697A" w:rsidRDefault="000A46A2" w:rsidP="00116753">
    <w:pPr>
      <w:pStyle w:val="Kopfzeile"/>
      <w:jc w:val="center"/>
      <w:rPr>
        <w:b/>
      </w:rPr>
    </w:pPr>
    <w:r>
      <w:rPr>
        <w:b/>
      </w:rPr>
      <w:t>Gymnasium Höhenkirchen</w:t>
    </w:r>
    <w:r w:rsidR="006B58BF">
      <w:rPr>
        <w:b/>
      </w:rPr>
      <w:t>-</w:t>
    </w:r>
    <w:r>
      <w:rPr>
        <w:b/>
      </w:rPr>
      <w:t>Siegertsbrunn</w:t>
    </w:r>
  </w:p>
  <w:p w14:paraId="595D6525" w14:textId="77777777" w:rsidR="0011697A" w:rsidRDefault="0011697A" w:rsidP="00014F95">
    <w:pPr>
      <w:pStyle w:val="Kopfzeile"/>
      <w:jc w:val="center"/>
      <w:rPr>
        <w:b/>
        <w:sz w:val="20"/>
      </w:rPr>
    </w:pPr>
    <w:r w:rsidRPr="0066527F">
      <w:rPr>
        <w:b/>
        <w:sz w:val="20"/>
      </w:rPr>
      <w:t>(ohne PV-Leitstelle/-GLT beim AG und oh</w:t>
    </w:r>
    <w:r w:rsidR="00233B9A">
      <w:rPr>
        <w:b/>
        <w:sz w:val="20"/>
      </w:rPr>
      <w:t xml:space="preserve">ne </w:t>
    </w:r>
    <w:proofErr w:type="spellStart"/>
    <w:r w:rsidR="00233B9A">
      <w:rPr>
        <w:b/>
        <w:sz w:val="20"/>
      </w:rPr>
      <w:t>jährl</w:t>
    </w:r>
    <w:proofErr w:type="spellEnd"/>
    <w:r w:rsidR="00233B9A">
      <w:rPr>
        <w:b/>
        <w:sz w:val="20"/>
      </w:rPr>
      <w:t>. V</w:t>
    </w:r>
    <w:r w:rsidRPr="0066527F">
      <w:rPr>
        <w:b/>
        <w:sz w:val="20"/>
      </w:rPr>
      <w:t>or-Ort-Begehung durch Baudienststelle)</w:t>
    </w:r>
  </w:p>
  <w:tbl>
    <w:tblPr>
      <w:tblW w:w="10282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8"/>
      <w:gridCol w:w="4049"/>
      <w:gridCol w:w="629"/>
      <w:gridCol w:w="567"/>
      <w:gridCol w:w="567"/>
      <w:gridCol w:w="3402"/>
    </w:tblGrid>
    <w:tr w:rsidR="00014F95" w:rsidRPr="00116753" w14:paraId="7771FC71" w14:textId="77777777" w:rsidTr="00E7528B">
      <w:trPr>
        <w:trHeight w:val="263"/>
      </w:trPr>
      <w:tc>
        <w:tcPr>
          <w:tcW w:w="106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6EFE29D6" w14:textId="77777777" w:rsidR="00014F95" w:rsidRDefault="00014F95" w:rsidP="00861DB0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2797D813" w14:textId="77777777" w:rsidR="00014F95" w:rsidRPr="00116753" w:rsidRDefault="00014F95" w:rsidP="00861DB0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404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74928F2" w14:textId="77777777" w:rsidR="00014F95" w:rsidRPr="00116753" w:rsidRDefault="00014F95" w:rsidP="00861DB0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763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CB48FCD" w14:textId="77777777" w:rsidR="00014F95" w:rsidRPr="00116753" w:rsidRDefault="00014F95" w:rsidP="00861DB0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402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5FD74AD" w14:textId="77777777" w:rsidR="00014F95" w:rsidRPr="00116753" w:rsidRDefault="00014F95" w:rsidP="00861DB0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2E576C" w:rsidRPr="00116753" w14:paraId="635F9E42" w14:textId="77777777" w:rsidTr="00E7528B">
      <w:trPr>
        <w:trHeight w:val="513"/>
      </w:trPr>
      <w:tc>
        <w:tcPr>
          <w:tcW w:w="106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6AEE74F5" w14:textId="77777777" w:rsidR="002E576C" w:rsidRPr="00116753" w:rsidRDefault="002E576C" w:rsidP="00861DB0">
          <w:pPr>
            <w:rPr>
              <w:b/>
              <w:bCs/>
              <w:sz w:val="18"/>
              <w:szCs w:val="18"/>
            </w:rPr>
          </w:pPr>
        </w:p>
      </w:tc>
      <w:tc>
        <w:tcPr>
          <w:tcW w:w="404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909C939" w14:textId="77777777" w:rsidR="002E576C" w:rsidRPr="00116753" w:rsidRDefault="002E576C" w:rsidP="00861DB0">
          <w:pPr>
            <w:rPr>
              <w:b/>
              <w:bCs/>
              <w:sz w:val="18"/>
              <w:szCs w:val="18"/>
            </w:rPr>
          </w:pPr>
        </w:p>
      </w:tc>
      <w:tc>
        <w:tcPr>
          <w:tcW w:w="62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7797109" w14:textId="77777777" w:rsidR="002E576C" w:rsidRPr="00116753" w:rsidRDefault="002E576C" w:rsidP="00861DB0">
          <w:pPr>
            <w:jc w:val="center"/>
            <w:rPr>
              <w:sz w:val="12"/>
              <w:szCs w:val="12"/>
            </w:rPr>
          </w:pPr>
          <w:proofErr w:type="spellStart"/>
          <w:r>
            <w:rPr>
              <w:sz w:val="12"/>
              <w:szCs w:val="12"/>
            </w:rPr>
            <w:t>jährl</w:t>
          </w:r>
          <w:proofErr w:type="spellEnd"/>
          <w:r w:rsidRPr="00116753">
            <w:rPr>
              <w:sz w:val="12"/>
              <w:szCs w:val="12"/>
            </w:rPr>
            <w:t>.</w:t>
          </w:r>
        </w:p>
      </w:tc>
      <w:tc>
        <w:tcPr>
          <w:tcW w:w="567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8F26499" w14:textId="00A4D01C" w:rsidR="002E576C" w:rsidRPr="00116753" w:rsidRDefault="00143ECD" w:rsidP="00861DB0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ständig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E34FF9D" w14:textId="3ACF92AA" w:rsidR="002E576C" w:rsidRPr="00116753" w:rsidRDefault="00143ECD" w:rsidP="00861DB0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sz w:val="12"/>
              <w:szCs w:val="12"/>
            </w:rPr>
            <w:t>Bei Bedarf</w:t>
          </w:r>
        </w:p>
      </w:tc>
      <w:tc>
        <w:tcPr>
          <w:tcW w:w="3402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23EEEE5" w14:textId="77777777" w:rsidR="002E576C" w:rsidRPr="00116753" w:rsidRDefault="002E576C" w:rsidP="00861DB0">
          <w:pPr>
            <w:rPr>
              <w:b/>
              <w:bCs/>
              <w:sz w:val="18"/>
              <w:szCs w:val="18"/>
            </w:rPr>
          </w:pPr>
        </w:p>
      </w:tc>
    </w:tr>
  </w:tbl>
  <w:p w14:paraId="6647265C" w14:textId="77777777" w:rsidR="00014F95" w:rsidRPr="0076389D" w:rsidRDefault="00014F95" w:rsidP="00014F95">
    <w:pPr>
      <w:pStyle w:val="Kopfzeile"/>
      <w:jc w:val="center"/>
      <w:rPr>
        <w:b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A95E6" w14:textId="77777777" w:rsidR="006B58BF" w:rsidRDefault="006B58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827674750">
    <w:abstractNumId w:val="0"/>
  </w:num>
  <w:num w:numId="2" w16cid:durableId="722409224">
    <w:abstractNumId w:val="3"/>
  </w:num>
  <w:num w:numId="3" w16cid:durableId="447117030">
    <w:abstractNumId w:val="2"/>
  </w:num>
  <w:num w:numId="4" w16cid:durableId="2123646416">
    <w:abstractNumId w:val="2"/>
  </w:num>
  <w:num w:numId="5" w16cid:durableId="957836029">
    <w:abstractNumId w:val="2"/>
  </w:num>
  <w:num w:numId="6" w16cid:durableId="1266962481">
    <w:abstractNumId w:val="4"/>
  </w:num>
  <w:num w:numId="7" w16cid:durableId="1234852280">
    <w:abstractNumId w:val="1"/>
  </w:num>
  <w:num w:numId="8" w16cid:durableId="1192955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12C6D"/>
    <w:rsid w:val="00014F95"/>
    <w:rsid w:val="00016E67"/>
    <w:rsid w:val="000904FF"/>
    <w:rsid w:val="000A46A2"/>
    <w:rsid w:val="000A7C1E"/>
    <w:rsid w:val="000E7CB7"/>
    <w:rsid w:val="000F035C"/>
    <w:rsid w:val="000F5B9D"/>
    <w:rsid w:val="0011228D"/>
    <w:rsid w:val="00116753"/>
    <w:rsid w:val="0011697A"/>
    <w:rsid w:val="001235E3"/>
    <w:rsid w:val="00126059"/>
    <w:rsid w:val="00137560"/>
    <w:rsid w:val="00143ECD"/>
    <w:rsid w:val="00186744"/>
    <w:rsid w:val="001A2E1B"/>
    <w:rsid w:val="001B3437"/>
    <w:rsid w:val="001B695D"/>
    <w:rsid w:val="001D7461"/>
    <w:rsid w:val="001F2B4C"/>
    <w:rsid w:val="002040F1"/>
    <w:rsid w:val="00233B9A"/>
    <w:rsid w:val="002575A3"/>
    <w:rsid w:val="002A0061"/>
    <w:rsid w:val="002C0C55"/>
    <w:rsid w:val="002C1A8E"/>
    <w:rsid w:val="002C28E8"/>
    <w:rsid w:val="002C37F0"/>
    <w:rsid w:val="002E576C"/>
    <w:rsid w:val="003002FF"/>
    <w:rsid w:val="003230B6"/>
    <w:rsid w:val="00324682"/>
    <w:rsid w:val="003469EE"/>
    <w:rsid w:val="00354976"/>
    <w:rsid w:val="003603A3"/>
    <w:rsid w:val="003A389E"/>
    <w:rsid w:val="003B434C"/>
    <w:rsid w:val="003F14B1"/>
    <w:rsid w:val="00407C0B"/>
    <w:rsid w:val="004605A7"/>
    <w:rsid w:val="004611EA"/>
    <w:rsid w:val="00485FE2"/>
    <w:rsid w:val="00486322"/>
    <w:rsid w:val="004927D3"/>
    <w:rsid w:val="004A0C83"/>
    <w:rsid w:val="00514AC1"/>
    <w:rsid w:val="005363E4"/>
    <w:rsid w:val="00546542"/>
    <w:rsid w:val="00557CAF"/>
    <w:rsid w:val="005628D9"/>
    <w:rsid w:val="00596F92"/>
    <w:rsid w:val="00607974"/>
    <w:rsid w:val="006432B7"/>
    <w:rsid w:val="0066527F"/>
    <w:rsid w:val="00697341"/>
    <w:rsid w:val="006B58BF"/>
    <w:rsid w:val="006E106A"/>
    <w:rsid w:val="00734436"/>
    <w:rsid w:val="0074190B"/>
    <w:rsid w:val="00746090"/>
    <w:rsid w:val="0076389D"/>
    <w:rsid w:val="007B0BAC"/>
    <w:rsid w:val="007B1794"/>
    <w:rsid w:val="007B574C"/>
    <w:rsid w:val="007C239D"/>
    <w:rsid w:val="007D777C"/>
    <w:rsid w:val="008213F7"/>
    <w:rsid w:val="00861DB0"/>
    <w:rsid w:val="00861EEC"/>
    <w:rsid w:val="00863420"/>
    <w:rsid w:val="008811E8"/>
    <w:rsid w:val="008F022A"/>
    <w:rsid w:val="008F416E"/>
    <w:rsid w:val="00940942"/>
    <w:rsid w:val="00950228"/>
    <w:rsid w:val="0095730D"/>
    <w:rsid w:val="0098678F"/>
    <w:rsid w:val="00991DB7"/>
    <w:rsid w:val="009A7E78"/>
    <w:rsid w:val="009C2CEC"/>
    <w:rsid w:val="00A30082"/>
    <w:rsid w:val="00A8714B"/>
    <w:rsid w:val="00AF14A4"/>
    <w:rsid w:val="00B213C2"/>
    <w:rsid w:val="00C057F8"/>
    <w:rsid w:val="00C342FB"/>
    <w:rsid w:val="00CA2C46"/>
    <w:rsid w:val="00D02EC1"/>
    <w:rsid w:val="00D124BB"/>
    <w:rsid w:val="00D1369A"/>
    <w:rsid w:val="00D3212E"/>
    <w:rsid w:val="00D32AB4"/>
    <w:rsid w:val="00D32D35"/>
    <w:rsid w:val="00D85D7F"/>
    <w:rsid w:val="00DE0A6F"/>
    <w:rsid w:val="00E13A2A"/>
    <w:rsid w:val="00E22455"/>
    <w:rsid w:val="00E26309"/>
    <w:rsid w:val="00E47751"/>
    <w:rsid w:val="00E50C1C"/>
    <w:rsid w:val="00E55A88"/>
    <w:rsid w:val="00E634A3"/>
    <w:rsid w:val="00E7528B"/>
    <w:rsid w:val="00E8157E"/>
    <w:rsid w:val="00E94B9B"/>
    <w:rsid w:val="00EC5484"/>
    <w:rsid w:val="00EE4675"/>
    <w:rsid w:val="00EE57D5"/>
    <w:rsid w:val="00EF0617"/>
    <w:rsid w:val="00F07D8A"/>
    <w:rsid w:val="00F1427C"/>
    <w:rsid w:val="00F61FAD"/>
    <w:rsid w:val="00F87A28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5834E"/>
  <w15:chartTrackingRefBased/>
  <w15:docId w15:val="{8C962A94-5CAF-4462-A454-C070D4D7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paragraph" w:customStyle="1" w:styleId="Style6">
    <w:name w:val="Style6"/>
    <w:basedOn w:val="Standard"/>
    <w:rsid w:val="00126059"/>
  </w:style>
  <w:style w:type="character" w:customStyle="1" w:styleId="FontStyle16">
    <w:name w:val="Font Style16"/>
    <w:rsid w:val="00126059"/>
    <w:rPr>
      <w:rFonts w:ascii="Arial" w:hAnsi="Arial" w:cs="Arial"/>
      <w:color w:val="000000"/>
      <w:sz w:val="12"/>
      <w:szCs w:val="12"/>
    </w:rPr>
  </w:style>
  <w:style w:type="character" w:customStyle="1" w:styleId="FontStyle17">
    <w:name w:val="Font Style17"/>
    <w:rsid w:val="00126059"/>
    <w:rPr>
      <w:rFonts w:ascii="Arial" w:hAnsi="Arial" w:cs="Arial"/>
      <w:color w:val="000000"/>
      <w:sz w:val="18"/>
      <w:szCs w:val="18"/>
    </w:rPr>
  </w:style>
  <w:style w:type="paragraph" w:customStyle="1" w:styleId="Style11">
    <w:name w:val="Style11"/>
    <w:basedOn w:val="Standard"/>
    <w:rsid w:val="00126059"/>
  </w:style>
  <w:style w:type="character" w:customStyle="1" w:styleId="FontStyle15">
    <w:name w:val="Font Style15"/>
    <w:rsid w:val="00126059"/>
    <w:rPr>
      <w:rFonts w:ascii="Arial" w:hAnsi="Arial" w:cs="Arial"/>
      <w:color w:val="000000"/>
      <w:sz w:val="10"/>
      <w:szCs w:val="10"/>
    </w:rPr>
  </w:style>
  <w:style w:type="character" w:customStyle="1" w:styleId="FontStyle18">
    <w:name w:val="Font Style18"/>
    <w:rsid w:val="00126059"/>
    <w:rPr>
      <w:rFonts w:ascii="Arial" w:hAnsi="Arial" w:cs="Arial"/>
      <w:b/>
      <w:bCs/>
      <w:color w:val="000000"/>
      <w:sz w:val="14"/>
      <w:szCs w:val="14"/>
    </w:rPr>
  </w:style>
  <w:style w:type="character" w:styleId="Seitenzahl">
    <w:name w:val="page number"/>
    <w:basedOn w:val="Absatz-Standardschriftart"/>
    <w:rsid w:val="00E94B9B"/>
  </w:style>
  <w:style w:type="paragraph" w:styleId="Sprechblasentext">
    <w:name w:val="Balloon Text"/>
    <w:basedOn w:val="Standard"/>
    <w:link w:val="SprechblasentextZchn"/>
    <w:rsid w:val="00C342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34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442</vt:lpstr>
    </vt:vector>
  </TitlesOfParts>
  <Company>AMEV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442</dc:title>
  <dc:subject>Eigenstromversorgungsanlagen</dc:subject>
  <dc:creator>Matthias Schreiber</dc:creator>
  <cp:keywords/>
  <cp:lastModifiedBy>Manuel Aulenbach</cp:lastModifiedBy>
  <cp:revision>9</cp:revision>
  <cp:lastPrinted>2021-01-29T08:49:00Z</cp:lastPrinted>
  <dcterms:created xsi:type="dcterms:W3CDTF">2020-02-19T09:51:00Z</dcterms:created>
  <dcterms:modified xsi:type="dcterms:W3CDTF">2026-06-03T07:34:00Z</dcterms:modified>
</cp:coreProperties>
</file>